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F6" w:rsidRDefault="00B53DF6" w:rsidP="00B53DF6">
      <w:pPr>
        <w:pStyle w:val="NormalWeb"/>
        <w:spacing w:line="276" w:lineRule="auto"/>
        <w:jc w:val="center"/>
        <w:rPr>
          <w:rFonts w:ascii="Arial Narrow" w:hAnsi="Arial Narrow"/>
          <w:color w:val="252525"/>
          <w:sz w:val="28"/>
        </w:rPr>
      </w:pPr>
      <w:r>
        <w:rPr>
          <w:rFonts w:ascii="Arial Narrow" w:hAnsi="Arial Narrow"/>
          <w:color w:val="252525"/>
          <w:sz w:val="28"/>
        </w:rPr>
        <w:t xml:space="preserve">Deadline Extended </w:t>
      </w:r>
    </w:p>
    <w:p w:rsidR="004D20C3" w:rsidRPr="004D20C3" w:rsidRDefault="004D20C3" w:rsidP="00B53DF6">
      <w:pPr>
        <w:pStyle w:val="NormalWeb"/>
        <w:spacing w:line="276" w:lineRule="auto"/>
        <w:jc w:val="both"/>
        <w:rPr>
          <w:rFonts w:ascii="Arial Narrow" w:hAnsi="Arial Narrow"/>
          <w:color w:val="252525"/>
          <w:sz w:val="28"/>
        </w:rPr>
      </w:pPr>
      <w:r w:rsidRPr="004D20C3">
        <w:rPr>
          <w:rFonts w:ascii="Arial Narrow" w:hAnsi="Arial Narrow"/>
          <w:color w:val="252525"/>
          <w:sz w:val="28"/>
        </w:rPr>
        <w:t>We are pleased to inform you that the deadline for accepting applications for the JDS Program has been extended up to 22</w:t>
      </w:r>
      <w:r w:rsidRPr="00B53DF6">
        <w:rPr>
          <w:rFonts w:ascii="Arial Narrow" w:hAnsi="Arial Narrow"/>
          <w:color w:val="252525"/>
          <w:sz w:val="28"/>
          <w:vertAlign w:val="superscript"/>
        </w:rPr>
        <w:t>nd</w:t>
      </w:r>
      <w:r w:rsidR="00B53DF6">
        <w:rPr>
          <w:rFonts w:ascii="Arial Narrow" w:hAnsi="Arial Narrow"/>
          <w:color w:val="252525"/>
          <w:sz w:val="28"/>
        </w:rPr>
        <w:t xml:space="preserve"> </w:t>
      </w:r>
      <w:r w:rsidRPr="004D20C3">
        <w:rPr>
          <w:rFonts w:ascii="Arial Narrow" w:hAnsi="Arial Narrow"/>
          <w:color w:val="252525"/>
          <w:sz w:val="28"/>
        </w:rPr>
        <w:t>November</w:t>
      </w:r>
      <w:r w:rsidRPr="004D20C3">
        <w:rPr>
          <w:rFonts w:ascii="Arial Narrow" w:hAnsi="Arial Narrow"/>
          <w:color w:val="252525"/>
          <w:sz w:val="28"/>
        </w:rPr>
        <w:t> 2023</w:t>
      </w:r>
      <w:r w:rsidRPr="004D20C3">
        <w:rPr>
          <w:rFonts w:ascii="Arial Narrow" w:hAnsi="Arial Narrow"/>
          <w:color w:val="252525"/>
          <w:sz w:val="28"/>
        </w:rPr>
        <w:t>.  Accordingly, please note that applications that will be received by the Department of External Resources after</w:t>
      </w:r>
      <w:r w:rsidR="00B53DF6">
        <w:rPr>
          <w:rFonts w:ascii="Arial Narrow" w:hAnsi="Arial Narrow"/>
          <w:color w:val="252525"/>
          <w:sz w:val="28"/>
        </w:rPr>
        <w:t xml:space="preserve"> </w:t>
      </w:r>
      <w:r w:rsidRPr="004D20C3">
        <w:rPr>
          <w:rFonts w:ascii="Arial Narrow" w:hAnsi="Arial Narrow"/>
          <w:color w:val="252525"/>
          <w:sz w:val="28"/>
        </w:rPr>
        <w:t>22</w:t>
      </w:r>
      <w:r w:rsidRPr="004D20C3">
        <w:rPr>
          <w:rFonts w:ascii="Arial Narrow" w:hAnsi="Arial Narrow"/>
          <w:color w:val="252525"/>
          <w:sz w:val="28"/>
          <w:vertAlign w:val="superscript"/>
        </w:rPr>
        <w:t>nd</w:t>
      </w:r>
      <w:r w:rsidRPr="004D20C3">
        <w:rPr>
          <w:rFonts w:ascii="Arial Narrow" w:hAnsi="Arial Narrow"/>
          <w:color w:val="252525"/>
          <w:sz w:val="28"/>
        </w:rPr>
        <w:t xml:space="preserve"> November 2023, will not be </w:t>
      </w:r>
      <w:r w:rsidR="00B53DF6">
        <w:rPr>
          <w:rFonts w:ascii="Arial Narrow" w:hAnsi="Arial Narrow"/>
          <w:color w:val="252525"/>
          <w:sz w:val="28"/>
        </w:rPr>
        <w:t>considered for the above program</w:t>
      </w:r>
      <w:r w:rsidRPr="004D20C3">
        <w:rPr>
          <w:rFonts w:ascii="Arial Narrow" w:hAnsi="Arial Narrow"/>
          <w:color w:val="252525"/>
          <w:sz w:val="28"/>
        </w:rPr>
        <w:t>.</w:t>
      </w:r>
    </w:p>
    <w:p w:rsidR="004D20C3" w:rsidRPr="00B53DF6" w:rsidRDefault="004D20C3" w:rsidP="00B53DF6">
      <w:pPr>
        <w:pStyle w:val="NormalWeb"/>
        <w:spacing w:line="276" w:lineRule="auto"/>
        <w:jc w:val="both"/>
        <w:rPr>
          <w:rFonts w:ascii="Arial Narrow" w:hAnsi="Arial Narrow"/>
          <w:b/>
          <w:color w:val="252525"/>
          <w:sz w:val="28"/>
        </w:rPr>
      </w:pPr>
      <w:r w:rsidRPr="004D20C3">
        <w:rPr>
          <w:rFonts w:ascii="Arial Narrow" w:hAnsi="Arial Narrow"/>
          <w:color w:val="252525"/>
          <w:sz w:val="28"/>
        </w:rPr>
        <w:t xml:space="preserve">Applicants are </w:t>
      </w:r>
      <w:r w:rsidRPr="00735D18">
        <w:rPr>
          <w:rFonts w:ascii="Arial Narrow" w:hAnsi="Arial Narrow"/>
          <w:color w:val="252525"/>
          <w:sz w:val="28"/>
          <w:u w:val="single"/>
        </w:rPr>
        <w:t>strictly advised</w:t>
      </w:r>
      <w:r w:rsidRPr="004D20C3">
        <w:rPr>
          <w:rFonts w:ascii="Arial Narrow" w:hAnsi="Arial Narrow"/>
          <w:color w:val="252525"/>
          <w:sz w:val="28"/>
        </w:rPr>
        <w:t xml:space="preserve"> to submit their applications </w:t>
      </w:r>
      <w:r w:rsidRPr="004D20C3">
        <w:rPr>
          <w:rStyle w:val="Strong"/>
          <w:rFonts w:ascii="Arial Narrow" w:hAnsi="Arial Narrow"/>
          <w:color w:val="000000"/>
          <w:sz w:val="28"/>
          <w:u w:val="single"/>
        </w:rPr>
        <w:t>on or before 22</w:t>
      </w:r>
      <w:r w:rsidRPr="004D20C3">
        <w:rPr>
          <w:rStyle w:val="Strong"/>
          <w:rFonts w:ascii="Arial Narrow" w:hAnsi="Arial Narrow"/>
          <w:color w:val="000000"/>
          <w:sz w:val="28"/>
          <w:u w:val="single"/>
          <w:vertAlign w:val="superscript"/>
        </w:rPr>
        <w:t>nd</w:t>
      </w:r>
      <w:r w:rsidRPr="004D20C3">
        <w:rPr>
          <w:rStyle w:val="Strong"/>
          <w:rFonts w:ascii="Arial Narrow" w:hAnsi="Arial Narrow"/>
          <w:color w:val="000000"/>
          <w:sz w:val="28"/>
          <w:u w:val="single"/>
        </w:rPr>
        <w:t xml:space="preserve"> November 2023</w:t>
      </w:r>
      <w:r w:rsidR="00B53DF6">
        <w:rPr>
          <w:rStyle w:val="Strong"/>
          <w:rFonts w:ascii="Arial Narrow" w:hAnsi="Arial Narrow"/>
          <w:color w:val="000000"/>
          <w:sz w:val="28"/>
          <w:u w:val="single"/>
        </w:rPr>
        <w:t xml:space="preserve"> </w:t>
      </w:r>
      <w:r w:rsidR="00B53DF6" w:rsidRPr="00B53DF6">
        <w:rPr>
          <w:rStyle w:val="Strong"/>
          <w:rFonts w:ascii="Arial Narrow" w:hAnsi="Arial Narrow"/>
          <w:b w:val="0"/>
          <w:color w:val="000000"/>
          <w:sz w:val="28"/>
        </w:rPr>
        <w:t>as indicated above</w:t>
      </w:r>
      <w:r w:rsidRPr="00B53DF6">
        <w:rPr>
          <w:rStyle w:val="Strong"/>
          <w:rFonts w:ascii="Arial Narrow" w:hAnsi="Arial Narrow"/>
          <w:b w:val="0"/>
          <w:color w:val="000000"/>
          <w:sz w:val="28"/>
        </w:rPr>
        <w:t>.</w:t>
      </w:r>
    </w:p>
    <w:p w:rsidR="004D20C3" w:rsidRPr="004D20C3" w:rsidRDefault="004D20C3" w:rsidP="004D20C3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4D20C3" w:rsidRPr="004D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C3"/>
    <w:rsid w:val="004D20C3"/>
    <w:rsid w:val="00735D18"/>
    <w:rsid w:val="00B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DACB-C308-4DF3-8034-FAC267C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Chandrika Senanayaka</dc:creator>
  <cp:keywords/>
  <dc:description/>
  <cp:lastModifiedBy>Chandrika Senanayaka</cp:lastModifiedBy>
  <cp:revision>1</cp:revision>
  <cp:lastPrinted>2023-11-10T03:15:00Z</cp:lastPrinted>
  <dcterms:created xsi:type="dcterms:W3CDTF">2023-11-10T03:03:00Z</dcterms:created>
  <dcterms:modified xsi:type="dcterms:W3CDTF">2023-11-10T03:35:00Z</dcterms:modified>
</cp:coreProperties>
</file>